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AB0AE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3E24B19" w14:textId="38C45F8B" w:rsidR="006F4E93" w:rsidRPr="00AB0AE3" w:rsidRDefault="002E74C5" w:rsidP="00EE51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EE5133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выполнение работ </w:t>
      </w:r>
      <w:r w:rsidR="00EE00FF"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текущему содержанию железнодорожных путей необщего пользования и стрелочных переводов</w:t>
      </w:r>
      <w:proofErr w:type="gramEnd"/>
    </w:p>
    <w:p w14:paraId="1B67AD4A" w14:textId="77777777" w:rsidR="0005393C" w:rsidRPr="00AB0AE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36FB3FD" w14:textId="4FEA3F54" w:rsidR="00B55DF1" w:rsidRPr="00AB0AE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93A23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25E5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51828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E00FF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EE5133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EE00FF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EE00FF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14:paraId="1F58F563" w14:textId="77777777" w:rsidR="00844AE5" w:rsidRPr="00AB0AE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2CA8FD6" w14:textId="77777777" w:rsidR="002E74C5" w:rsidRPr="00AB0AE3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B0AE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515F11B9" w14:textId="362C22FE" w:rsidR="00862746" w:rsidRPr="00AB0AE3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AB0AE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AB0AE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2B2A55" w:rsidRPr="00AB0AE3">
        <w:rPr>
          <w:rFonts w:ascii="Times New Roman" w:hAnsi="Times New Roman"/>
          <w:sz w:val="23"/>
          <w:szCs w:val="23"/>
        </w:rPr>
        <w:t>выполнение работ по текущему содержанию железнодорожных путей необщего пользования и стрелочных переводов</w:t>
      </w:r>
      <w:r w:rsidR="00EE5133" w:rsidRPr="00AB0AE3">
        <w:rPr>
          <w:rFonts w:ascii="Times New Roman" w:hAnsi="Times New Roman" w:cs="Times New Roman"/>
          <w:bCs/>
          <w:sz w:val="23"/>
          <w:szCs w:val="23"/>
        </w:rPr>
        <w:t xml:space="preserve"> (далее – работы).</w:t>
      </w:r>
      <w:bookmarkEnd w:id="4"/>
      <w:bookmarkEnd w:id="5"/>
      <w:bookmarkEnd w:id="6"/>
    </w:p>
    <w:p w14:paraId="4737CFA2" w14:textId="25AE04B2" w:rsidR="00862746" w:rsidRPr="00AB0AE3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B0AE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42085" w:rsidRPr="00AB0AE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="00B42085" w:rsidRPr="00AB0AE3">
        <w:rPr>
          <w:rFonts w:ascii="Times New Roman" w:hAnsi="Times New Roman"/>
          <w:bCs/>
          <w:sz w:val="23"/>
          <w:szCs w:val="23"/>
          <w:lang w:eastAsia="ru-RU"/>
        </w:rPr>
        <w:t>1 условная единица</w:t>
      </w: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FF6D843" w14:textId="6B404162" w:rsidR="00B42085" w:rsidRPr="00AB0AE3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1.3.</w:t>
      </w: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B0AE3">
        <w:rPr>
          <w:rFonts w:ascii="Times New Roman" w:eastAsia="Times New Roman" w:hAnsi="Times New Roman"/>
          <w:b/>
          <w:sz w:val="23"/>
          <w:szCs w:val="23"/>
          <w:lang w:eastAsia="ru-RU"/>
        </w:rPr>
        <w:t>Содержание выполняемых Работ:</w:t>
      </w:r>
    </w:p>
    <w:p w14:paraId="1B192A31" w14:textId="5C4084CD" w:rsidR="00B42085" w:rsidRPr="00AB0AE3" w:rsidRDefault="008528F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AB0AE3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r w:rsidRPr="00AB0AE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AB0AE3">
        <w:rPr>
          <w:rFonts w:ascii="Times New Roman" w:eastAsia="Times New Roman" w:hAnsi="Times New Roman"/>
          <w:sz w:val="23"/>
          <w:szCs w:val="23"/>
          <w:lang w:eastAsia="ar-SA"/>
        </w:rPr>
        <w:t xml:space="preserve"> (далее по тексту – Документация)</w:t>
      </w:r>
      <w:r w:rsidR="00B42085" w:rsidRPr="00AB0AE3">
        <w:rPr>
          <w:rFonts w:ascii="Times New Roman" w:hAnsi="Times New Roman" w:cs="Times New Roman"/>
          <w:bCs/>
          <w:sz w:val="23"/>
          <w:szCs w:val="23"/>
        </w:rPr>
        <w:t>.</w:t>
      </w:r>
      <w:proofErr w:type="gramEnd"/>
    </w:p>
    <w:p w14:paraId="56798173" w14:textId="77777777" w:rsidR="008528F5" w:rsidRPr="00AB0AE3" w:rsidRDefault="00862746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B0AE3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B42085" w:rsidRPr="00AB0AE3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Pr="00AB0AE3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528F5" w:rsidRPr="00AB0AE3">
        <w:rPr>
          <w:rFonts w:ascii="Times New Roman" w:hAnsi="Times New Roman"/>
          <w:bCs/>
          <w:sz w:val="23"/>
          <w:szCs w:val="23"/>
        </w:rPr>
        <w:t>10 032 322 (Десять миллионов тридцать две тысячи триста двадцать два) рубля 30 копеек (286 637 рублей 78 копеек за один месяц), в том числе НДС.</w:t>
      </w:r>
    </w:p>
    <w:p w14:paraId="0E67FAB6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B0AE3">
        <w:rPr>
          <w:rFonts w:ascii="Times New Roman" w:hAnsi="Times New Roman"/>
          <w:bCs/>
          <w:sz w:val="23"/>
          <w:szCs w:val="23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14:paraId="43254322" w14:textId="68D17024" w:rsidR="00862746" w:rsidRPr="00AB0AE3" w:rsidRDefault="008528F5" w:rsidP="008528F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B0AE3">
        <w:rPr>
          <w:rFonts w:ascii="Times New Roman" w:hAnsi="Times New Roman"/>
          <w:bCs/>
          <w:sz w:val="23"/>
          <w:szCs w:val="23"/>
        </w:rPr>
        <w:t>Стоимость материалов верхнего строения пути не входит в цену работ</w:t>
      </w:r>
      <w:bookmarkStart w:id="7" w:name="_GoBack"/>
      <w:bookmarkEnd w:id="7"/>
      <w:r w:rsidR="00B42085" w:rsidRPr="00AB0AE3">
        <w:rPr>
          <w:rFonts w:ascii="Times New Roman" w:hAnsi="Times New Roman"/>
          <w:bCs/>
          <w:sz w:val="23"/>
          <w:szCs w:val="23"/>
        </w:rPr>
        <w:t>.</w:t>
      </w:r>
    </w:p>
    <w:p w14:paraId="713B83F2" w14:textId="07D5A87F" w:rsidR="00B42085" w:rsidRPr="00AB0AE3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5133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="00EE5133" w:rsidRPr="00AB0AE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8528F5" w:rsidRPr="00AB0AE3">
        <w:rPr>
          <w:rFonts w:ascii="Times New Roman" w:hAnsi="Times New Roman"/>
          <w:bCs/>
          <w:sz w:val="23"/>
          <w:szCs w:val="23"/>
        </w:rPr>
        <w:t>с 01.03.2020 по 31.01.2023 - не менее 1 (Одного) раза в месяц на каждом объекте Заказчика</w:t>
      </w:r>
      <w:r w:rsidR="00B42085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3F033E8" w14:textId="77777777" w:rsidR="008528F5" w:rsidRPr="00AB0AE3" w:rsidRDefault="00B4208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proofErr w:type="gramStart"/>
      <w:r w:rsidR="00EE5133" w:rsidRPr="00AB0AE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Место выполнения работ</w:t>
      </w:r>
      <w:r w:rsidR="00EE5133" w:rsidRPr="00AB0AE3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="00EE5133" w:rsidRPr="00AB0AE3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528F5" w:rsidRPr="00AB0AE3">
        <w:rPr>
          <w:rFonts w:ascii="Times New Roman" w:hAnsi="Times New Roman"/>
          <w:bCs/>
          <w:sz w:val="23"/>
          <w:szCs w:val="23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  <w:proofErr w:type="gramEnd"/>
    </w:p>
    <w:p w14:paraId="31040115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14:paraId="01AA4625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14:paraId="7C519FCD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14:paraId="626C7BAD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14:paraId="76D178FB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AB0AE3">
        <w:rPr>
          <w:rFonts w:ascii="Times New Roman" w:hAnsi="Times New Roman"/>
          <w:bCs/>
          <w:sz w:val="23"/>
          <w:szCs w:val="23"/>
          <w:lang w:eastAsia="ru-RU"/>
        </w:rPr>
        <w:t>Комсомольск-Мурманский</w:t>
      </w:r>
      <w:proofErr w:type="gramEnd"/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14:paraId="5D1B2CEB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spellStart"/>
      <w:r w:rsidRPr="00AB0AE3">
        <w:rPr>
          <w:rFonts w:ascii="Times New Roman" w:hAnsi="Times New Roman"/>
          <w:bCs/>
          <w:sz w:val="23"/>
          <w:szCs w:val="23"/>
          <w:lang w:eastAsia="ru-RU"/>
        </w:rPr>
        <w:t>Ваенга</w:t>
      </w:r>
      <w:proofErr w:type="spellEnd"/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AB0AE3">
        <w:rPr>
          <w:rFonts w:ascii="Times New Roman" w:hAnsi="Times New Roman"/>
          <w:bCs/>
          <w:sz w:val="23"/>
          <w:szCs w:val="23"/>
          <w:lang w:eastAsia="ru-RU"/>
        </w:rPr>
        <w:t>администрации</w:t>
      </w:r>
      <w:proofErr w:type="gramEnd"/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 ЗАТО г. Североморск, владелец – АО «МЭС);</w:t>
      </w:r>
    </w:p>
    <w:p w14:paraId="7697173F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AB0AE3">
        <w:rPr>
          <w:rFonts w:ascii="Times New Roman" w:hAnsi="Times New Roman"/>
          <w:bCs/>
          <w:sz w:val="23"/>
          <w:szCs w:val="23"/>
          <w:lang w:eastAsia="ru-RU"/>
        </w:rPr>
        <w:t>Никель-Мурманский</w:t>
      </w:r>
      <w:proofErr w:type="gramEnd"/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14:paraId="1D63D0F6" w14:textId="77777777" w:rsidR="008528F5" w:rsidRPr="00AB0AE3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AB0AE3">
        <w:rPr>
          <w:rFonts w:ascii="Times New Roman" w:hAnsi="Times New Roman"/>
          <w:bCs/>
          <w:sz w:val="23"/>
          <w:szCs w:val="23"/>
          <w:lang w:eastAsia="ru-RU"/>
        </w:rPr>
        <w:t>Заполярная</w:t>
      </w:r>
      <w:proofErr w:type="gramEnd"/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14:paraId="078D3B8F" w14:textId="195437A0" w:rsidR="00862746" w:rsidRPr="00AB0AE3" w:rsidRDefault="008528F5" w:rsidP="008528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B0AE3">
        <w:rPr>
          <w:rFonts w:ascii="Times New Roman" w:hAnsi="Times New Roman"/>
          <w:bCs/>
          <w:sz w:val="23"/>
          <w:szCs w:val="23"/>
          <w:lang w:eastAsia="ru-RU"/>
        </w:rPr>
        <w:t xml:space="preserve">Характеристики объектов Заказчика указаны в </w:t>
      </w:r>
      <w:r w:rsidRPr="00AB0AE3">
        <w:rPr>
          <w:rFonts w:ascii="Times New Roman" w:eastAsia="Times New Roman" w:hAnsi="Times New Roman"/>
          <w:sz w:val="23"/>
          <w:szCs w:val="23"/>
          <w:lang w:eastAsia="ar-SA"/>
        </w:rPr>
        <w:t>Разделе 5 «Техническое задание» Документации</w:t>
      </w:r>
      <w:r w:rsidR="00B42085" w:rsidRPr="00AB0AE3">
        <w:rPr>
          <w:rFonts w:ascii="Times New Roman" w:hAnsi="Times New Roman"/>
          <w:bCs/>
          <w:sz w:val="23"/>
          <w:szCs w:val="23"/>
        </w:rPr>
        <w:t>.</w:t>
      </w:r>
    </w:p>
    <w:p w14:paraId="70A0EADF" w14:textId="3DFD8E14" w:rsidR="00862746" w:rsidRPr="00AB0AE3" w:rsidRDefault="00862746" w:rsidP="008528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B0AE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AB0AE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AB0AE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42085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8528F5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528F5" w:rsidRPr="00AB0AE3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="00B42085" w:rsidRPr="00AB0AE3">
        <w:rPr>
          <w:rFonts w:ascii="Times New Roman" w:hAnsi="Times New Roman"/>
          <w:sz w:val="23"/>
          <w:szCs w:val="23"/>
          <w:lang w:eastAsia="ar-SA"/>
        </w:rPr>
        <w:t>.</w:t>
      </w:r>
    </w:p>
    <w:p w14:paraId="0B017B44" w14:textId="1AB6A7B0" w:rsidR="00862746" w:rsidRPr="00AB0AE3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AB0AE3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8528F5" w:rsidRPr="00AB0AE3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Pr="00AB0AE3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3"/>
      <w:r w:rsidR="00B42085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AB0AE3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22D74B9" w14:textId="1B3C804F" w:rsidR="00B51D1F" w:rsidRPr="00AB0AE3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 xml:space="preserve"> 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AB0AE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3B0C1E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EE5133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3B0C1E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2.2020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</w:t>
      </w:r>
      <w:r w:rsidR="00896801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EE5133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3B0C1E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EE5133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B0C1E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E5133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64E3C668" w14:textId="77777777" w:rsidR="00CE7113" w:rsidRPr="00AB0AE3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113F5E86" w14:textId="77777777" w:rsidR="00183F6F" w:rsidRPr="00AB0AE3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AB0AE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2C55B005" w14:textId="76309A6E" w:rsidR="00793A23" w:rsidRPr="00AB0AE3" w:rsidRDefault="00AB4A91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05393C" w:rsidRPr="00AB0AE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48A16867" w14:textId="77777777" w:rsidR="00881961" w:rsidRPr="00AB0AE3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58E58C08" w14:textId="77777777" w:rsidR="00EE5133" w:rsidRPr="00AB0AE3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AB0AE3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14:paraId="15E24118" w14:textId="77777777" w:rsidR="00AB4A91" w:rsidRPr="00AB0AE3" w:rsidRDefault="00AB4A91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AB0AE3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14:paraId="23E7EBD2" w14:textId="77777777" w:rsidR="00AB4A91" w:rsidRPr="00AB0AE3" w:rsidRDefault="00AB4A91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AB0AE3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14:paraId="532DD37E" w14:textId="134E9050" w:rsidR="00793A23" w:rsidRPr="00AB0AE3" w:rsidRDefault="00AB4A91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AB0AE3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B0AE3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93A23" w:rsidRPr="00AB0AE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0B8C514A" w14:textId="20175846" w:rsidR="00CE7113" w:rsidRPr="00AB0AE3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1174D3D" w14:textId="627CDC5D" w:rsidR="00CE7113" w:rsidRPr="00AB0AE3" w:rsidRDefault="00AB4A91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B0AE3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AB0AE3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AB0AE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AB0AE3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AB0AE3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AB0AE3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AB0AE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B0AE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14:paraId="15FAF055" w14:textId="77777777" w:rsidR="00C818CF" w:rsidRPr="00AB0AE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56E2B82E" w14:textId="2EFA3163" w:rsidR="00FE6448" w:rsidRPr="00AB0AE3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AB0AE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FC4F04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AB0AE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7FDFC584" w14:textId="77777777" w:rsidR="00FC4F04" w:rsidRPr="00AB0AE3" w:rsidRDefault="00FC4F04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14:paraId="52C0AB9B" w14:textId="77777777" w:rsidR="00B51D1F" w:rsidRPr="00AB0AE3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AB0AE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1DAE15DC" w14:textId="66BD2B72" w:rsidR="00BC6DD8" w:rsidRPr="00AB0AE3" w:rsidRDefault="00BC6DD8" w:rsidP="000558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51DB3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06.02.2020 11:44 </w:t>
      </w:r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4653D220" w14:textId="77777777" w:rsidR="003E2F9A" w:rsidRPr="00AB0AE3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7F938B1" w14:textId="105726D8" w:rsidR="0064566B" w:rsidRPr="00AB0AE3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F7097E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="0046505F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F7097E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F7097E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7097E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AB0AE3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14:paraId="2B17DE12" w14:textId="30BC36A6" w:rsidR="00A41839" w:rsidRPr="00AB0AE3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F7097E"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14:paraId="4DAF1109" w14:textId="77777777" w:rsidR="0029647E" w:rsidRPr="00AB0AE3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AB0AE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AB0A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AB0A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14:paraId="502D5E76" w14:textId="77777777" w:rsidR="0029647E" w:rsidRPr="00AB0AE3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0409544" w14:textId="64CF82DB" w:rsidR="0029647E" w:rsidRPr="00AB0AE3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AB0A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B0AE3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26F11649" w14:textId="77777777" w:rsidR="00877B79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15C30E" w14:textId="77777777" w:rsidR="00860841" w:rsidRPr="00AB0AE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11E8D072" w14:textId="77777777" w:rsidR="00584FA5" w:rsidRPr="004575C8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4575C8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4575C8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575C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4575C8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575C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4575C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68B54B" w14:textId="77777777" w:rsidR="00944FB3" w:rsidRPr="004575C8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575C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4575C8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4575C8" w:rsidRDefault="00944FB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62CA529" w14:textId="77777777" w:rsidR="00944FB3" w:rsidRPr="004575C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575C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4575C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77B79" w:rsidRPr="00AB0AE3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5D86C252" w:rsidR="00944FB3" w:rsidRPr="00AB0AE3" w:rsidRDefault="00793A2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AB0AE3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AB0AE3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5C407375" w:rsidR="00944FB3" w:rsidRPr="00AB0AE3" w:rsidRDefault="00764BF4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14:paraId="65B23623" w14:textId="77777777" w:rsidR="00944FB3" w:rsidRPr="00AB0AE3" w:rsidRDefault="00944FB3" w:rsidP="00D32BE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AB0AE3" w14:paraId="59A8CDED" w14:textId="77777777" w:rsidTr="0012231E">
        <w:trPr>
          <w:trHeight w:val="1136"/>
        </w:trPr>
        <w:tc>
          <w:tcPr>
            <w:tcW w:w="5495" w:type="dxa"/>
          </w:tcPr>
          <w:p w14:paraId="2F27F48C" w14:textId="7B8C1F82" w:rsidR="00F7097E" w:rsidRPr="00AB0AE3" w:rsidRDefault="00764BF4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В.А. Красноперов </w:t>
            </w:r>
          </w:p>
          <w:p w14:paraId="49A1C493" w14:textId="77777777" w:rsidR="00764BF4" w:rsidRPr="00AB0AE3" w:rsidRDefault="00764BF4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2304430C" w14:textId="2BBE8846" w:rsidR="00944FB3" w:rsidRPr="00AB0AE3" w:rsidRDefault="00764BF4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Е.Н. Антипина</w:t>
            </w:r>
          </w:p>
        </w:tc>
        <w:tc>
          <w:tcPr>
            <w:tcW w:w="4536" w:type="dxa"/>
          </w:tcPr>
          <w:p w14:paraId="758CEE96" w14:textId="77777777" w:rsidR="00944FB3" w:rsidRPr="00AB0AE3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3AA9D86B" w14:textId="77777777" w:rsidR="00944FB3" w:rsidRPr="00AB0AE3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20E05851" w14:textId="77777777" w:rsidR="00944FB3" w:rsidRPr="00AB0AE3" w:rsidRDefault="00944FB3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29A2AB7A" w14:textId="03B1FF7B" w:rsidR="00D32BEF" w:rsidRPr="00AB0AE3" w:rsidRDefault="00944FB3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B0AE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AB0AE3" w14:paraId="6C77CA8C" w14:textId="77777777" w:rsidTr="00793A23">
        <w:trPr>
          <w:trHeight w:val="890"/>
        </w:trPr>
        <w:tc>
          <w:tcPr>
            <w:tcW w:w="5598" w:type="dxa"/>
          </w:tcPr>
          <w:p w14:paraId="0DB43D5E" w14:textId="00D9531E" w:rsidR="00877B79" w:rsidRPr="00AB0AE3" w:rsidRDefault="00764BF4" w:rsidP="009917D8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</w:t>
            </w:r>
            <w:proofErr w:type="spellStart"/>
            <w:r w:rsidRPr="00AB0AE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Руснак</w:t>
            </w:r>
            <w:proofErr w:type="spellEnd"/>
          </w:p>
        </w:tc>
        <w:tc>
          <w:tcPr>
            <w:tcW w:w="4621" w:type="dxa"/>
          </w:tcPr>
          <w:p w14:paraId="2EBEE584" w14:textId="29965765" w:rsidR="00877B79" w:rsidRPr="00AB0AE3" w:rsidRDefault="00877B79" w:rsidP="00877B7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B0A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AB0AE3" w:rsidRDefault="00877B79" w:rsidP="00C328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877B79" w:rsidRPr="00AB0AE3" w:rsidSect="004575C8">
      <w:headerReference w:type="default" r:id="rId9"/>
      <w:pgSz w:w="11906" w:h="16838"/>
      <w:pgMar w:top="851" w:right="56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43500415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5C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5EAFB0D4" w14:textId="77777777" w:rsidR="000026BA" w:rsidRDefault="00F34289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7FEF6E0B" w14:textId="77777777" w:rsidR="000026BA" w:rsidRDefault="007E25D4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9396E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по </w:t>
        </w:r>
        <w:proofErr w:type="gramStart"/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>текущему</w:t>
        </w:r>
        <w:proofErr w:type="gramEnd"/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2A97F90" w14:textId="625C82F2" w:rsidR="00F34289" w:rsidRPr="00C45A27" w:rsidRDefault="000026BA" w:rsidP="0099396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0026BA">
          <w:rPr>
            <w:rFonts w:ascii="Times New Roman" w:eastAsia="Calibri" w:hAnsi="Times New Roman" w:cs="Times New Roman"/>
            <w:sz w:val="16"/>
            <w:szCs w:val="16"/>
          </w:rPr>
          <w:t>содержанию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железнодорожных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путей необщего пользования и стрелочных переводов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6BA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DB3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A55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0C1E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5C8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C50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BF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8F5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1B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AE3"/>
    <w:rsid w:val="00AB0E20"/>
    <w:rsid w:val="00AB1700"/>
    <w:rsid w:val="00AB25FC"/>
    <w:rsid w:val="00AB2C13"/>
    <w:rsid w:val="00AB32E6"/>
    <w:rsid w:val="00AB3C59"/>
    <w:rsid w:val="00AB4A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28B9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E15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0FF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E7A52-F3E8-474D-8A7A-F0F2CD7C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42</cp:revision>
  <cp:lastPrinted>2019-04-01T06:19:00Z</cp:lastPrinted>
  <dcterms:created xsi:type="dcterms:W3CDTF">2019-01-22T12:44:00Z</dcterms:created>
  <dcterms:modified xsi:type="dcterms:W3CDTF">2020-02-11T07:25:00Z</dcterms:modified>
</cp:coreProperties>
</file>